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ORGANIZACJA ROKU SZKOLNEGO 2022/2023</w:t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4142"/>
        <w:tblGridChange w:id="0">
          <w:tblGrid>
            <w:gridCol w:w="5070"/>
            <w:gridCol w:w="41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Rozpoczęcie roku szkolnego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września 2022 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Zimowa przerwa świąteczna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23 - 31 grudnia 2022 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Ferie zimowe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b1b1b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13 - 26 luty 2023 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Termin zakończenia I semestru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b1b1b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b1b1b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26 stycznia 2022 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Wiosenna przerwa świąteczna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kwietnia – 11 kwietnia 2023 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Egzamin ósmoklasisty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maja 2023 r.- język polski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maja 2023 r. - matematyka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maja 2023 r.- język obcy nowożytny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Zakończenie zajęć dydaktyczno-wychowawczych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szkołach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czerwca 2023 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Ferie letnie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czerwca - 31 sierpnia 2023 r.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20.12.2022 r.- informacja do rodziców o grożących ocenach ndst.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20.01.2023 r.- wystawienie ocen I semestr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27.01.2023 r.- rozpoczęcie II semestru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12.05.2023 r.- informacja do rodziców o grożących ocenach ndst.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12.06.2023 r.- wystawienie ocen końcowo rocznych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793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Terminy zebrań z rodzicami</w:t>
      </w: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1"/>
        <w:gridCol w:w="1778"/>
        <w:gridCol w:w="1701"/>
        <w:gridCol w:w="3368"/>
        <w:tblGridChange w:id="0">
          <w:tblGrid>
            <w:gridCol w:w="2441"/>
            <w:gridCol w:w="1778"/>
            <w:gridCol w:w="1701"/>
            <w:gridCol w:w="336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Organizacja roku szkolnego 2022/2023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Wychowawca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06.09.2022 r.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15.00- ogólne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13.12.2022 r.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C01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Bożena Kiwacka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C07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Dorota Joniec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C06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Iwona Rygiel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C05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Jadwiga Kupnicka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C03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Halina Błażkiewicz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C09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Ewa Dębowa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07.09.2022 r.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15.00- ogólne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14.12.2022 r.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D05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Sylwia Wiśniewska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D01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Ewa Kroczak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5a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B22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Justyna Szymańska- Mały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6a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B16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Marzena Kurek- Cywińska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6b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A19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Magdalena Trzcińska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08.09.2022 r.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15.00- ogólne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15.12.2022 r.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7a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D09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Aneta Rąpała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8a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B11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Anna Stefańska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8b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D03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Małgorzata Kosałka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8c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B02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Agata Junak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13,14,15.12.2022 r.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1-3; 4-6; 7-8- podsumowanie pracy w I semestrze (oceny, zachowanie)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11.05.2023 r.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Zebranie rodziców  uczniów klas VIII- przed egzaminem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29,30,31.05.2023 r.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1-3; 4-6; 7-8- podsumowanie pracy w I semestrze (oceny, zachowanie)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Pozostałe terminy ustala wychowawca według potrzeb.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Harmonogram rad pedagogicznych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roku  szkolnym  2022 / 2023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719"/>
        <w:gridCol w:w="5640"/>
        <w:tblGridChange w:id="0">
          <w:tblGrid>
            <w:gridCol w:w="2719"/>
            <w:gridCol w:w="5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30.08.2022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Rada pedagogiczna inaugurująca nowy rok szkolny 2022/2023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15.09.2022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Rada pedagogiczna – Przedstawienie i zatwierdzenie planu nadzoru pedagogicznego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26.01.2023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Rada Pedagogiczna klasyfikacyjna – klasyfikacja śródroczna (koniec I semestru)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09.02.2023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Rada pedagogiczna podsumowująca I semestr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 szkoleniu dyrektorów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18.05.2023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Rada szkoleniowa - procedury przeprowadzania egzaminów zewnętrznych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19.06.2023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Rada pedagogiczna klasyfikacyjna – klasyfikacja roczna i końcowa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29.06.2023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Rada pedagogiczna podsumowująca rok szkolny 2022/2023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Rady szkoleniowe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Szkolenia zgodne z harmonogramem WDN i zadaniami przyjętymi przez szkołę do realizacji.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Terminy dni wolnych od zajęć dydaktyczno – wychowawczych </w:t>
        <w:br w:type="textWrapping"/>
        <w:t xml:space="preserve">w roku szkolnym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 ustawowo wolne od pracy: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     • Wszystkich Świętych – 1 listopada 2022 r. (wtorek)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Narodowe Święto Niepodległości – 11 listopada 2022 r., (wtorek)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Boże Narodzenie – 25–26 grudnia 2022 r. (niedziela, poniedziałek)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Nowy Rok – 1 stycznia 2023 r. (niedziela)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Trzech Króli – 6 stycznia 2023 r. (piątek)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Poniedziałek Wielkanocny –  10 kwietnia 2023 r.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Święto Pracy – 1 maja 2023 r. (poniedziałek)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Święto Konstytucji Trzeciego Maja – 3 maja 2023 r. (środa)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Boże Ciało – 8 czerwca 2023 r. (czwartek)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 wolne ustalone przez Dyrektora szkoły po zasięgnięciu opinii Rady Rodziców, Rady Pedagogicznej i Samorządu Uczniowskiego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23,24,25 maja 2023r. (wtorek, środa, czwartek)- Egzamin Ósmoklasisty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października 2022 r.- poniedziałek (przed 1 listopada)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maja 2023 r.- wtorek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czerwca 2023 r.- piątek ( po Bożym Ciele)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